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E60E95" w14:textId="77777777" w:rsidR="00993699" w:rsidRDefault="00AE5ECB">
      <w:r>
        <w:rPr>
          <w:b/>
        </w:rPr>
        <w:t>Pasos para instalar o actualizar el complemento Dibujar mi CA</w:t>
      </w:r>
    </w:p>
    <w:p w14:paraId="7CCA2D69" w14:textId="77777777" w:rsidR="00993699" w:rsidRDefault="00993699"/>
    <w:p w14:paraId="733D19B1" w14:textId="6A583866" w:rsidR="00993699" w:rsidRDefault="00AE5ECB">
      <w:pPr>
        <w:numPr>
          <w:ilvl w:val="0"/>
          <w:numId w:val="1"/>
        </w:numPr>
      </w:pPr>
      <w:r>
        <w:t xml:space="preserve">Vaya a </w:t>
      </w:r>
      <w:hyperlink r:id="rId6">
        <w:r>
          <w:rPr>
            <w:color w:val="1155CC"/>
            <w:u w:val="single"/>
          </w:rPr>
          <w:t>https://redistrictinggroup.org/geodata/</w:t>
        </w:r>
      </w:hyperlink>
      <w:r>
        <w:t xml:space="preserve">, desplácese al pie de la página y </w:t>
      </w:r>
      <w:r>
        <w:rPr>
          <w:b/>
          <w:bCs/>
        </w:rPr>
        <w:t>descargue</w:t>
      </w:r>
      <w:r>
        <w:t xml:space="preserve"> el archivo ‘swdbqgis.zip’ al final de la lista.</w:t>
      </w:r>
    </w:p>
    <w:p w14:paraId="0A0F8195" w14:textId="77777777" w:rsidR="00993699" w:rsidRDefault="00993699"/>
    <w:p w14:paraId="0FEAE25C" w14:textId="77777777" w:rsidR="00993699" w:rsidRDefault="00AE5ECB">
      <w:pPr>
        <w:numPr>
          <w:ilvl w:val="0"/>
          <w:numId w:val="1"/>
        </w:numPr>
      </w:pPr>
      <w:r>
        <w:t>Después de descargar el archivo zip, navegue hasta el archivo en su carpeta Descargas (</w:t>
      </w:r>
      <w:r w:rsidRPr="001F7E18">
        <w:rPr>
          <w:i/>
          <w:iCs/>
        </w:rPr>
        <w:t>Downloads</w:t>
      </w:r>
      <w:r>
        <w:t xml:space="preserve">), </w:t>
      </w:r>
      <w:r w:rsidRPr="007F49A4">
        <w:rPr>
          <w:b/>
          <w:bCs/>
        </w:rPr>
        <w:t>haga clic</w:t>
      </w:r>
      <w:r>
        <w:t xml:space="preserve"> con el botón derecho y seleccione </w:t>
      </w:r>
      <w:r>
        <w:rPr>
          <w:b/>
          <w:bCs/>
        </w:rPr>
        <w:t xml:space="preserve">Copiar </w:t>
      </w:r>
      <w:r>
        <w:t>(</w:t>
      </w:r>
      <w:r w:rsidRPr="001F7E18">
        <w:rPr>
          <w:i/>
          <w:iCs/>
        </w:rPr>
        <w:t>Copy</w:t>
      </w:r>
      <w:r>
        <w:t>). Después, pegue el archivo directamente en la siguiente ruta de acceso al archivo:</w:t>
      </w:r>
    </w:p>
    <w:p w14:paraId="40FAA3DC" w14:textId="310D1A3B" w:rsidR="00993699" w:rsidRDefault="00AE5ECB">
      <w:pPr>
        <w:ind w:firstLine="720"/>
        <w:rPr>
          <w:i/>
        </w:rPr>
      </w:pPr>
      <w:r>
        <w:rPr>
          <w:i/>
        </w:rPr>
        <w:t xml:space="preserve">C:\Usuarios\[Nombre de su cuenta]\QGISSWDB\profiles\default\python\plugins </w:t>
      </w:r>
      <w:r w:rsidR="00712A8F">
        <w:rPr>
          <w:i/>
        </w:rPr>
        <w:tab/>
      </w:r>
      <w:r>
        <w:rPr>
          <w:i/>
        </w:rPr>
        <w:t>(C:\Users\[</w:t>
      </w:r>
      <w:r w:rsidR="00853384">
        <w:rPr>
          <w:i/>
        </w:rPr>
        <w:t>Your account here</w:t>
      </w:r>
      <w:r>
        <w:rPr>
          <w:i/>
        </w:rPr>
        <w:t>]\QGISSWDB\profiles\default\python\plugins)</w:t>
      </w:r>
    </w:p>
    <w:p w14:paraId="6A6D10DA" w14:textId="77777777" w:rsidR="00993699" w:rsidRDefault="00993699">
      <w:pPr>
        <w:ind w:left="720"/>
        <w:rPr>
          <w:b/>
        </w:rPr>
      </w:pPr>
    </w:p>
    <w:p w14:paraId="752C648B" w14:textId="592A7F69" w:rsidR="00993699" w:rsidRDefault="00AE5ECB">
      <w:pPr>
        <w:ind w:left="720"/>
        <w:rPr>
          <w:i/>
        </w:rPr>
      </w:pPr>
      <w:r>
        <w:rPr>
          <w:i/>
        </w:rPr>
        <w:t xml:space="preserve">Nota: </w:t>
      </w:r>
      <w:r w:rsidR="00023B49">
        <w:rPr>
          <w:i/>
        </w:rPr>
        <w:t>s</w:t>
      </w:r>
      <w:r>
        <w:rPr>
          <w:i/>
        </w:rPr>
        <w:t xml:space="preserve">i su QGIS tiene una ruta distinta o no sabe cuál es la ruta de su QGIS, puede encontrar la ubicación de la carpeta abriendo QGIS y navegando a Configuración &gt; Perfiles de usuario &gt; Abrir </w:t>
      </w:r>
      <w:r w:rsidR="0089427C">
        <w:rPr>
          <w:i/>
        </w:rPr>
        <w:t xml:space="preserve">la </w:t>
      </w:r>
      <w:r>
        <w:rPr>
          <w:i/>
        </w:rPr>
        <w:t>carpeta del perfil activo (Settings &gt; User Profiles &gt; Open Active Profile Folder). Ver a continuación:</w:t>
      </w:r>
    </w:p>
    <w:p w14:paraId="431A112C" w14:textId="77777777" w:rsidR="00993699" w:rsidRDefault="00993699">
      <w:pPr>
        <w:ind w:left="720"/>
      </w:pPr>
    </w:p>
    <w:p w14:paraId="5A119562" w14:textId="77777777" w:rsidR="00993699" w:rsidRDefault="00AE5ECB">
      <w:r>
        <w:rPr>
          <w:noProof/>
        </w:rPr>
        <w:drawing>
          <wp:inline distT="114300" distB="114300" distL="114300" distR="114300" wp14:anchorId="2AE5D396" wp14:editId="4DF2EE71">
            <wp:extent cx="5943600" cy="2832100"/>
            <wp:effectExtent l="0" t="0" r="0" b="0"/>
            <wp:docPr id="4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8321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6F9CA69E" w14:textId="77777777" w:rsidR="00993699" w:rsidRDefault="00993699"/>
    <w:p w14:paraId="67B0E951" w14:textId="77777777" w:rsidR="00993699" w:rsidRDefault="00993699"/>
    <w:p w14:paraId="08F3B440" w14:textId="77777777" w:rsidR="00993699" w:rsidRDefault="00993699"/>
    <w:p w14:paraId="0856BD57" w14:textId="77777777" w:rsidR="00993699" w:rsidRDefault="00993699"/>
    <w:p w14:paraId="02AA6E07" w14:textId="77777777" w:rsidR="00993699" w:rsidRDefault="00993699"/>
    <w:p w14:paraId="5F4BB797" w14:textId="77777777" w:rsidR="00993699" w:rsidRDefault="00993699"/>
    <w:p w14:paraId="76CF0CC6" w14:textId="77777777" w:rsidR="00993699" w:rsidRDefault="00993699"/>
    <w:p w14:paraId="0029EE83" w14:textId="77777777" w:rsidR="00993699" w:rsidRDefault="00993699"/>
    <w:p w14:paraId="63AFBE53" w14:textId="77777777" w:rsidR="00993699" w:rsidRDefault="00993699"/>
    <w:p w14:paraId="682572D5" w14:textId="77777777" w:rsidR="00993699" w:rsidRDefault="00993699"/>
    <w:p w14:paraId="7FB34731" w14:textId="77777777" w:rsidR="00993699" w:rsidRDefault="00993699"/>
    <w:p w14:paraId="1BBF1FA2" w14:textId="77777777" w:rsidR="00993699" w:rsidRDefault="00993699"/>
    <w:p w14:paraId="0E2D5502" w14:textId="77777777" w:rsidR="00993699" w:rsidRDefault="00993699"/>
    <w:p w14:paraId="7C22E851" w14:textId="77777777" w:rsidR="00993699" w:rsidRDefault="00993699"/>
    <w:p w14:paraId="62376D46" w14:textId="77777777" w:rsidR="00993699" w:rsidRDefault="00993699"/>
    <w:p w14:paraId="03680E65" w14:textId="77777777" w:rsidR="00993699" w:rsidRDefault="00993699"/>
    <w:p w14:paraId="49FCE4C0" w14:textId="77777777" w:rsidR="00993699" w:rsidRDefault="00AE5ECB">
      <w:pPr>
        <w:numPr>
          <w:ilvl w:val="0"/>
          <w:numId w:val="1"/>
        </w:numPr>
      </w:pPr>
      <w:r>
        <w:t xml:space="preserve">Antes de ir al paso 4, primero </w:t>
      </w:r>
      <w:r>
        <w:rPr>
          <w:b/>
          <w:bCs/>
        </w:rPr>
        <w:t>cierre</w:t>
      </w:r>
      <w:r>
        <w:t xml:space="preserve"> QGIS si está abierto, porque si lo deja abierto no podrá realizar los pasos siguientes para instalar el complemento.</w:t>
      </w:r>
    </w:p>
    <w:p w14:paraId="05E06C1A" w14:textId="77777777" w:rsidR="00993699" w:rsidRDefault="00993699">
      <w:pPr>
        <w:ind w:left="720"/>
      </w:pPr>
    </w:p>
    <w:p w14:paraId="0D9FC677" w14:textId="6846EA91" w:rsidR="00993699" w:rsidRDefault="00AE5ECB">
      <w:pPr>
        <w:numPr>
          <w:ilvl w:val="0"/>
          <w:numId w:val="1"/>
        </w:numPr>
      </w:pPr>
      <w:r>
        <w:rPr>
          <w:b/>
        </w:rPr>
        <w:t xml:space="preserve">Abra </w:t>
      </w:r>
      <w:r>
        <w:t>la carpeta ‘python’, después la carpeta ‘plugins</w:t>
      </w:r>
      <w:r w:rsidR="00B96D77">
        <w:t>’</w:t>
      </w:r>
      <w:r>
        <w:t xml:space="preserve"> (ver a continuación):</w:t>
      </w:r>
    </w:p>
    <w:p w14:paraId="458D6C5E" w14:textId="77777777" w:rsidR="00993699" w:rsidRDefault="00993699"/>
    <w:p w14:paraId="5D832145" w14:textId="77777777" w:rsidR="00993699" w:rsidRDefault="00AE5ECB">
      <w:r>
        <w:rPr>
          <w:noProof/>
        </w:rPr>
        <w:drawing>
          <wp:inline distT="114300" distB="114300" distL="114300" distR="114300" wp14:anchorId="7BB253CB" wp14:editId="03457E6C">
            <wp:extent cx="5943600" cy="3606800"/>
            <wp:effectExtent l="0" t="0" r="0" b="0"/>
            <wp:docPr id="6" name="image6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6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6068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0AA04D14" w14:textId="77777777" w:rsidR="00993699" w:rsidRDefault="00993699"/>
    <w:p w14:paraId="42B9B927" w14:textId="77777777" w:rsidR="00993699" w:rsidRDefault="00993699"/>
    <w:p w14:paraId="6A00F28B" w14:textId="30662943" w:rsidR="00993699" w:rsidRDefault="00AE5ECB">
      <w:pPr>
        <w:numPr>
          <w:ilvl w:val="0"/>
          <w:numId w:val="1"/>
        </w:numPr>
      </w:pPr>
      <w:r>
        <w:t xml:space="preserve">Si sigue la ruta de acceso al archivo correcta, </w:t>
      </w:r>
      <w:r w:rsidR="00853384">
        <w:t>debería llegar</w:t>
      </w:r>
      <w:r>
        <w:t xml:space="preserve"> al destino que se muestra a continuación. Aquí tiene que </w:t>
      </w:r>
      <w:r>
        <w:rPr>
          <w:b/>
          <w:bCs/>
        </w:rPr>
        <w:t>pegar</w:t>
      </w:r>
      <w:r>
        <w:t xml:space="preserve"> el archivo zip que descargó y que copió de la carpeta Descargas.</w:t>
      </w:r>
    </w:p>
    <w:p w14:paraId="4165B57C" w14:textId="77777777" w:rsidR="00993699" w:rsidRDefault="00993699">
      <w:pPr>
        <w:ind w:left="720"/>
      </w:pPr>
    </w:p>
    <w:p w14:paraId="75F01A9A" w14:textId="77777777" w:rsidR="00993699" w:rsidRDefault="00AE5ECB">
      <w:pPr>
        <w:ind w:left="720"/>
        <w:rPr>
          <w:i/>
        </w:rPr>
      </w:pPr>
      <w:r>
        <w:rPr>
          <w:i/>
        </w:rPr>
        <w:t xml:space="preserve">Nota: si tiene una versión anterior del complemento instalada, tendrá que </w:t>
      </w:r>
      <w:r>
        <w:rPr>
          <w:b/>
          <w:bCs/>
          <w:i/>
        </w:rPr>
        <w:t>borrar</w:t>
      </w:r>
      <w:r>
        <w:rPr>
          <w:i/>
        </w:rPr>
        <w:t xml:space="preserve"> su carpeta antes de pegar el nuevo archivo zip.</w:t>
      </w:r>
    </w:p>
    <w:p w14:paraId="17398DDE" w14:textId="77777777" w:rsidR="00993699" w:rsidRDefault="00AE5ECB">
      <w:r>
        <w:rPr>
          <w:noProof/>
        </w:rPr>
        <w:lastRenderedPageBreak/>
        <w:drawing>
          <wp:anchor distT="114300" distB="114300" distL="114300" distR="114300" simplePos="0" relativeHeight="251658240" behindDoc="0" locked="0" layoutInCell="1" hidden="0" allowOverlap="1" wp14:anchorId="1C0FA976" wp14:editId="1FE4DE80">
            <wp:simplePos x="0" y="0"/>
            <wp:positionH relativeFrom="column">
              <wp:posOffset>19051</wp:posOffset>
            </wp:positionH>
            <wp:positionV relativeFrom="paragraph">
              <wp:posOffset>194263</wp:posOffset>
            </wp:positionV>
            <wp:extent cx="4795838" cy="3850504"/>
            <wp:effectExtent l="0" t="0" r="0" b="0"/>
            <wp:wrapSquare wrapText="bothSides" distT="114300" distB="114300" distL="114300" distR="114300"/>
            <wp:docPr id="5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9"/>
                    <a:srcRect l="14568" r="14568"/>
                    <a:stretch>
                      <a:fillRect/>
                    </a:stretch>
                  </pic:blipFill>
                  <pic:spPr>
                    <a:xfrm>
                      <a:off x="0" y="0"/>
                      <a:ext cx="4795838" cy="3850504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1604444F" w14:textId="77777777" w:rsidR="00993699" w:rsidRDefault="00993699"/>
    <w:p w14:paraId="3CBD4931" w14:textId="77777777" w:rsidR="00993699" w:rsidRDefault="00993699"/>
    <w:p w14:paraId="44ADA302" w14:textId="77777777" w:rsidR="00993699" w:rsidRDefault="00993699"/>
    <w:p w14:paraId="54536522" w14:textId="77777777" w:rsidR="00993699" w:rsidRDefault="00993699"/>
    <w:p w14:paraId="1E5BA84A" w14:textId="77777777" w:rsidR="00993699" w:rsidRDefault="00993699"/>
    <w:p w14:paraId="3D53D7AE" w14:textId="77777777" w:rsidR="00993699" w:rsidRDefault="00993699"/>
    <w:p w14:paraId="5485FBE9" w14:textId="77777777" w:rsidR="00993699" w:rsidRDefault="00993699"/>
    <w:p w14:paraId="331E0159" w14:textId="77777777" w:rsidR="00993699" w:rsidRDefault="00993699"/>
    <w:p w14:paraId="212675CC" w14:textId="77777777" w:rsidR="00993699" w:rsidRDefault="00993699"/>
    <w:p w14:paraId="5B81CB01" w14:textId="77777777" w:rsidR="00993699" w:rsidRDefault="00993699"/>
    <w:p w14:paraId="1D55D289" w14:textId="77777777" w:rsidR="00993699" w:rsidRDefault="00993699"/>
    <w:p w14:paraId="007A9E33" w14:textId="77777777" w:rsidR="00993699" w:rsidRDefault="00993699"/>
    <w:p w14:paraId="3220F478" w14:textId="77777777" w:rsidR="001F3C22" w:rsidRDefault="001F3C22" w:rsidP="001F3C22">
      <w:pPr>
        <w:ind w:left="720"/>
      </w:pPr>
    </w:p>
    <w:p w14:paraId="4611DC10" w14:textId="77777777" w:rsidR="001F3C22" w:rsidRDefault="001F3C22" w:rsidP="001F3C22">
      <w:pPr>
        <w:ind w:left="720"/>
      </w:pPr>
    </w:p>
    <w:p w14:paraId="0BE5A70C" w14:textId="77777777" w:rsidR="001F3C22" w:rsidRDefault="001F3C22" w:rsidP="001F3C22">
      <w:pPr>
        <w:ind w:left="720"/>
      </w:pPr>
    </w:p>
    <w:p w14:paraId="1581076A" w14:textId="77777777" w:rsidR="001F3C22" w:rsidRDefault="001F3C22" w:rsidP="001F3C22">
      <w:pPr>
        <w:ind w:left="720"/>
      </w:pPr>
    </w:p>
    <w:p w14:paraId="108DF0D3" w14:textId="77777777" w:rsidR="001F3C22" w:rsidRDefault="001F3C22" w:rsidP="001F3C22">
      <w:pPr>
        <w:ind w:left="720"/>
      </w:pPr>
    </w:p>
    <w:p w14:paraId="69E7676A" w14:textId="77777777" w:rsidR="001F3C22" w:rsidRDefault="001F3C22" w:rsidP="001F3C22">
      <w:pPr>
        <w:ind w:left="720"/>
      </w:pPr>
    </w:p>
    <w:p w14:paraId="121E7120" w14:textId="77777777" w:rsidR="001F3C22" w:rsidRDefault="001F3C22" w:rsidP="001F3C22">
      <w:pPr>
        <w:ind w:left="720"/>
      </w:pPr>
    </w:p>
    <w:p w14:paraId="0AB39D78" w14:textId="77777777" w:rsidR="001F3C22" w:rsidRDefault="001F3C22" w:rsidP="001F3C22">
      <w:pPr>
        <w:ind w:left="720"/>
      </w:pPr>
    </w:p>
    <w:p w14:paraId="25B737E3" w14:textId="77777777" w:rsidR="001F3C22" w:rsidRDefault="001F3C22" w:rsidP="001F3C22">
      <w:pPr>
        <w:ind w:left="720"/>
      </w:pPr>
    </w:p>
    <w:p w14:paraId="5965D88F" w14:textId="77777777" w:rsidR="001F3C22" w:rsidRDefault="001F3C22" w:rsidP="001F3C22">
      <w:pPr>
        <w:ind w:left="360"/>
      </w:pPr>
    </w:p>
    <w:p w14:paraId="182FB328" w14:textId="77777777" w:rsidR="001F3C22" w:rsidRDefault="001F3C22" w:rsidP="001F3C22">
      <w:pPr>
        <w:ind w:left="720"/>
      </w:pPr>
    </w:p>
    <w:p w14:paraId="7B13C87D" w14:textId="78F8CD29" w:rsidR="00993699" w:rsidRDefault="00AE5ECB">
      <w:pPr>
        <w:numPr>
          <w:ilvl w:val="0"/>
          <w:numId w:val="1"/>
        </w:numPr>
      </w:pPr>
      <w:r>
        <w:t xml:space="preserve">Haga clic con el botón derecho en el archivo zip y seleccione </w:t>
      </w:r>
      <w:r>
        <w:rPr>
          <w:b/>
          <w:bCs/>
        </w:rPr>
        <w:t>Extraer</w:t>
      </w:r>
      <w:r>
        <w:t xml:space="preserve"> (</w:t>
      </w:r>
      <w:r w:rsidRPr="001F7E18">
        <w:rPr>
          <w:i/>
          <w:iCs/>
        </w:rPr>
        <w:t>Extract</w:t>
      </w:r>
      <w:r>
        <w:t xml:space="preserve">). </w:t>
      </w:r>
    </w:p>
    <w:p w14:paraId="40FF6BEE" w14:textId="77777777" w:rsidR="00993699" w:rsidRDefault="00993699">
      <w:pPr>
        <w:ind w:left="720"/>
      </w:pPr>
    </w:p>
    <w:p w14:paraId="21DC6CE5" w14:textId="77777777" w:rsidR="00993699" w:rsidRDefault="00AE5ECB">
      <w:pPr>
        <w:numPr>
          <w:ilvl w:val="0"/>
          <w:numId w:val="1"/>
        </w:numPr>
      </w:pPr>
      <w:r>
        <w:t xml:space="preserve">Una vez que se haya terminado de extraer el archivo zip, </w:t>
      </w:r>
      <w:r>
        <w:rPr>
          <w:b/>
          <w:bCs/>
        </w:rPr>
        <w:t>abra</w:t>
      </w:r>
      <w:r>
        <w:t xml:space="preserve"> el archivo. Esto lo llevará a la siguiente carpeta:</w:t>
      </w:r>
    </w:p>
    <w:p w14:paraId="204A4218" w14:textId="77777777" w:rsidR="00993699" w:rsidRDefault="00993699"/>
    <w:p w14:paraId="5BD64F56" w14:textId="77777777" w:rsidR="00993699" w:rsidRDefault="00AE5ECB">
      <w:r>
        <w:rPr>
          <w:noProof/>
        </w:rPr>
        <w:lastRenderedPageBreak/>
        <w:drawing>
          <wp:inline distT="114300" distB="114300" distL="114300" distR="114300" wp14:anchorId="2A389BAF" wp14:editId="58B9517A">
            <wp:extent cx="5943600" cy="5295900"/>
            <wp:effectExtent l="0" t="0" r="0" b="0"/>
            <wp:docPr id="2" name="image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png"/>
                    <pic:cNvPicPr preferRelativeResize="0"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2959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47AE6E0F" w14:textId="77777777" w:rsidR="00993699" w:rsidRDefault="00993699"/>
    <w:p w14:paraId="09C10ACC" w14:textId="77777777" w:rsidR="00993699" w:rsidRDefault="00AE5ECB">
      <w:pPr>
        <w:numPr>
          <w:ilvl w:val="0"/>
          <w:numId w:val="1"/>
        </w:numPr>
      </w:pPr>
      <w:r>
        <w:rPr>
          <w:b/>
        </w:rPr>
        <w:t xml:space="preserve">Borre </w:t>
      </w:r>
      <w:r>
        <w:t>la carpeta ‘github’ resaltada en la imagen anterior.</w:t>
      </w:r>
    </w:p>
    <w:p w14:paraId="4DC7E350" w14:textId="77777777" w:rsidR="00993699" w:rsidRDefault="00993699"/>
    <w:p w14:paraId="08685E8A" w14:textId="77777777" w:rsidR="00993699" w:rsidRDefault="00993699"/>
    <w:p w14:paraId="26FF8BE2" w14:textId="77777777" w:rsidR="00993699" w:rsidRDefault="00AE5ECB">
      <w:pPr>
        <w:numPr>
          <w:ilvl w:val="0"/>
          <w:numId w:val="1"/>
        </w:numPr>
      </w:pPr>
      <w:r>
        <w:t>Después de haber borrado la carpeta, verifique que el nombre de la carpeta sea ‘swdbqgis’, y después borre la carpeta ‘swdbqgis.zip’. Esto concluye el proceso de instalación/actualización del complemento.</w:t>
      </w:r>
    </w:p>
    <w:p w14:paraId="34A615F9" w14:textId="77777777" w:rsidR="00993699" w:rsidRDefault="00993699"/>
    <w:p w14:paraId="62A5C620" w14:textId="77777777" w:rsidR="00993699" w:rsidRDefault="00993699"/>
    <w:p w14:paraId="0CAE9D35" w14:textId="7BE3909B" w:rsidR="00993699" w:rsidRDefault="00993699"/>
    <w:p w14:paraId="642F8E1B" w14:textId="0F6B8F22" w:rsidR="001F3C22" w:rsidRDefault="001F3C22"/>
    <w:p w14:paraId="2C5EBF5A" w14:textId="49DFBBC8" w:rsidR="001F3C22" w:rsidRDefault="001F3C22"/>
    <w:p w14:paraId="2733CA90" w14:textId="08EEC72A" w:rsidR="001F3C22" w:rsidRDefault="001F3C22"/>
    <w:p w14:paraId="4B5B495C" w14:textId="081A239E" w:rsidR="001F3C22" w:rsidRDefault="001F3C22"/>
    <w:p w14:paraId="6DD52C07" w14:textId="77777777" w:rsidR="001F3C22" w:rsidRDefault="001F3C22"/>
    <w:p w14:paraId="21D1BD18" w14:textId="77777777" w:rsidR="00993699" w:rsidRDefault="00993699"/>
    <w:p w14:paraId="064FF619" w14:textId="77777777" w:rsidR="00993699" w:rsidRDefault="00AE5ECB">
      <w:r>
        <w:t>El archivo del complemento resultante debería parecerse a este:</w:t>
      </w:r>
    </w:p>
    <w:p w14:paraId="44A0CF49" w14:textId="77777777" w:rsidR="00993699" w:rsidRDefault="00993699"/>
    <w:p w14:paraId="683CF1D1" w14:textId="77777777" w:rsidR="00993699" w:rsidRDefault="00AE5ECB">
      <w:r>
        <w:rPr>
          <w:noProof/>
        </w:rPr>
        <w:drawing>
          <wp:inline distT="114300" distB="114300" distL="114300" distR="114300" wp14:anchorId="5877AB68" wp14:editId="01F798D1">
            <wp:extent cx="5943600" cy="1879600"/>
            <wp:effectExtent l="0" t="0" r="0" b="0"/>
            <wp:docPr id="1" name="image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.png"/>
                    <pic:cNvPicPr preferRelativeResize="0"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8796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0515D804" w14:textId="77777777" w:rsidR="00993699" w:rsidRDefault="00993699"/>
    <w:p w14:paraId="320CB2F2" w14:textId="4930A0E1" w:rsidR="00993699" w:rsidRDefault="00AE5ECB">
      <w:r>
        <w:t>Para confirmar que la instalación fue exitosa, abra QGIS como administrador (haga clic con el botón derecho y elija Ejecutar como administrador [</w:t>
      </w:r>
      <w:r w:rsidRPr="001F7E18">
        <w:rPr>
          <w:i/>
          <w:iCs/>
        </w:rPr>
        <w:t>Run as administrator</w:t>
      </w:r>
      <w:r>
        <w:t xml:space="preserve">]) y fíjese en la barra de menús superior. Si la instalación fue exitosa, debería aparecer el complemento Dibujar mi CA </w:t>
      </w:r>
      <w:r w:rsidR="0089427C">
        <w:t xml:space="preserve">(Draw My CA) </w:t>
      </w:r>
      <w:r>
        <w:t>a la derecha. Ver a continuación:</w:t>
      </w:r>
    </w:p>
    <w:p w14:paraId="2C39CF2C" w14:textId="77777777" w:rsidR="00993699" w:rsidRDefault="00993699"/>
    <w:p w14:paraId="40CD9BFB" w14:textId="77777777" w:rsidR="00993699" w:rsidRDefault="00AE5ECB">
      <w:r>
        <w:rPr>
          <w:noProof/>
        </w:rPr>
        <w:drawing>
          <wp:inline distT="114300" distB="114300" distL="114300" distR="114300" wp14:anchorId="12AE29D9" wp14:editId="3E882BD9">
            <wp:extent cx="5943600" cy="1752600"/>
            <wp:effectExtent l="0" t="0" r="0" b="0"/>
            <wp:docPr id="3" name="image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png"/>
                    <pic:cNvPicPr preferRelativeResize="0"/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7526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sectPr w:rsidR="00993699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332F99"/>
    <w:multiLevelType w:val="multilevel"/>
    <w:tmpl w:val="734243D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3699"/>
    <w:rsid w:val="00023B49"/>
    <w:rsid w:val="000B1990"/>
    <w:rsid w:val="001F3C22"/>
    <w:rsid w:val="001F7E18"/>
    <w:rsid w:val="00451086"/>
    <w:rsid w:val="00712A8F"/>
    <w:rsid w:val="007558EC"/>
    <w:rsid w:val="007F49A4"/>
    <w:rsid w:val="00853384"/>
    <w:rsid w:val="0089427C"/>
    <w:rsid w:val="00993699"/>
    <w:rsid w:val="00AC5C32"/>
    <w:rsid w:val="00AE5ECB"/>
    <w:rsid w:val="00B96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1699FC"/>
  <w15:docId w15:val="{6B46CDC0-A275-42CC-8BB5-9C6EA0C86A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s-MX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12A8F"/>
    <w:pPr>
      <w:spacing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2A8F"/>
    <w:rPr>
      <w:rFonts w:ascii="Times New Roman" w:hAnsi="Times New Roman" w:cs="Times New Roman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712A8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12A8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12A8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12A8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12A8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redistrictinggroup.org/geodata/" TargetMode="External"/><Relationship Id="rId11" Type="http://schemas.openxmlformats.org/officeDocument/2006/relationships/image" Target="media/image5.png"/><Relationship Id="rId5" Type="http://schemas.openxmlformats.org/officeDocument/2006/relationships/webSettings" Target="webSettings.xml"/><Relationship Id="rId10" Type="http://schemas.openxmlformats.org/officeDocument/2006/relationships/image" Target="media/image4.png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1DA35B-345C-4022-91CE-5E8B38819F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363</Words>
  <Characters>2070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Statewide Database</dc:creator>
  <cp:lastModifiedBy>Transcend2</cp:lastModifiedBy>
  <cp:revision>3</cp:revision>
  <cp:lastPrinted>2021-09-22T19:20:00Z</cp:lastPrinted>
  <dcterms:created xsi:type="dcterms:W3CDTF">2021-09-22T19:20:00Z</dcterms:created>
  <dcterms:modified xsi:type="dcterms:W3CDTF">2021-09-22T19:21:00Z</dcterms:modified>
</cp:coreProperties>
</file>